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C15" w:rsidRDefault="00183C15" w:rsidP="00183C15"/>
    <w:p w:rsidR="00183C15" w:rsidRDefault="00183C15" w:rsidP="00183C15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2016年江西省自学考试课程教材调整目录</w:t>
      </w:r>
    </w:p>
    <w:p w:rsidR="00183C15" w:rsidRDefault="00183C15" w:rsidP="00183C1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7"/>
        <w:gridCol w:w="2397"/>
        <w:gridCol w:w="1036"/>
        <w:gridCol w:w="3051"/>
        <w:gridCol w:w="1522"/>
        <w:gridCol w:w="2105"/>
        <w:gridCol w:w="1623"/>
        <w:gridCol w:w="1246"/>
      </w:tblGrid>
      <w:tr w:rsidR="00183C15" w:rsidTr="00D84E93">
        <w:trPr>
          <w:trHeight w:val="55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主编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版次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预计            启用时间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政治经济学（财经类）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00009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政治经济学（财经类）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张雷声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经济法概论（财经类）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00043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经济法概论（财经类）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李仁玉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国际金融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00076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国际金融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李玫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组织行为学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00152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组织行为学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高树军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高级财务会计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00159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高级财务会计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胡燕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民事诉讼法学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00243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民事诉讼法学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潘剑锋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北京大学出版社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小学教育心理学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00407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小学教育心理学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姚梅林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小学科学教育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00408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小学科学教育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杨宝山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教育科学研究方法（二）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00456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教育科学研究方法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刘志军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中小学教育管理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00458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中小学教育管理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鲍传友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00466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阴国恩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英语国家概况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00522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英语国家概况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余志远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语言学概论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00541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语言学概论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沈阳 贺阳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外语教学与研究出版社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电子商务概论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00896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电子商务概论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程大为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中国财政经济出版社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数据库及其应用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02120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数据库及其应用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张迎新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02141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张海霞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电工与电子技术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02187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电工与电子技术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贾贵玺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可编程控制器原理与应用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02236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可编程控制器原理与应用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贾贵玺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02316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计算机应用技术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张琼声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计算机组成原理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02318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计算机组成原理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袁春风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计算机网络管理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02379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计算机网络管理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孙卫真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工程测量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02389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工程测量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陈丽华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土力学及地基基础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02398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土力学及地基基础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杨小平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建筑施工（一）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02400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建筑施工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穆静波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混凝土结构设计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02440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混凝土结构设计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邹超英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建筑结构试验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02448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建筑结构试验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施卫星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2016年10月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客源国概况          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00200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中国旅游客源国/地区概况(第6版）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王兴斌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旅游教育出版社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2013年2月6版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450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素描（三）（理论）             素描（二）（理论）                                                                                                                       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00599    00673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基础素描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李也青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河北美术出版社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2014年6月1版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平面广告设计(理论）                                                                                 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00640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平面广告设计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陈晓艳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2011年6月1版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450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2397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服装生产管理学                                                                                 服装生产管理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01012   03904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服装生产管理（第四版）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万志琴 宋惠景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中国纺织出版社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2013年11月4版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2397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商业展示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01034</w:t>
            </w:r>
          </w:p>
        </w:tc>
        <w:tc>
          <w:tcPr>
            <w:tcW w:w="3051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商业展示设计</w:t>
            </w:r>
          </w:p>
        </w:tc>
        <w:tc>
          <w:tcPr>
            <w:tcW w:w="1522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李蔚 于鹏等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2011年8月1版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有机化学（五）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05522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有机化学（第3版）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吉卯祉 彭松等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2013年6月3版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材料力学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02605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陈永久 金莹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2011年1月1版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幼儿园教育活动设计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03661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幼儿园教育活动设计与实践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童贞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2012年1月1版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450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学前艺术教育           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03673        </w:t>
            </w:r>
          </w:p>
        </w:tc>
        <w:tc>
          <w:tcPr>
            <w:tcW w:w="3051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学前儿童艺术教育（音乐分册）(第二版）                                                 学前儿童艺术教育（美术分册）（第二版）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李桂英 许晓春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2014年8月2版           2014年8月2版        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商务谈判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03874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商务谈判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王香芬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2013年1月1版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汽车营销与策划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03972</w:t>
            </w:r>
          </w:p>
        </w:tc>
        <w:tc>
          <w:tcPr>
            <w:tcW w:w="3051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汽车营销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何杰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2013年9月1版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现代汽车检测技术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04178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汽车检测技术（第3版）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张建俊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2014年8月3版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汽车使用安全技术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04180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汽车检测与诊断技术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徐礼超 李书伟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国防工业出版社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2015年4月1版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汽车概论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04442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汽车概论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杨富营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人体工程学(一）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04496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人体工程学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胡桂芬 孙圣国等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辽宁美术出版社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2011年5月1版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网络程序设计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04686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JSP程序设计与案例开发教程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杨谊 喻德旷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人民邮电出版社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2014年9月1版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网页设计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04693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网页设计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黄辉 沙继东等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江西美术出版社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2015年1月1版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服装设计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05334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基础服装设计(第二版）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刘晓刚 崔玉梅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东华大学出版社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2015年8月2版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480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计算机室内设计绘图（CAD）（05341）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05341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AutoCad 2013中文版室内装潢设计制图快速入门案例教程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王建清 胡仁喜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机械工业出版社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薪酬管理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06091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薪酬管理(第四版）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刘昕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中国人民大学出版社 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2014年4月4版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工程造价案例分析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06969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工程造价案例分析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张珂峰 夏正兵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西安交通大学出版社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2012年1月1版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450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计算机辅助设计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07079</w:t>
            </w:r>
          </w:p>
        </w:tc>
        <w:tc>
          <w:tcPr>
            <w:tcW w:w="3051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计算机辅助设计艺术—PHOTOSHOP CS4篇(第3版）                                                                   计算机辅助设计艺术—CORELDRAW X4篇(第2版）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张健   杨涛等              蔡新元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2014年7月3版                     2011年1月2版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质量管理（二）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07361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质量管理实务（第二版）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戴颖达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2013年2月2版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330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JAVA程序设计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07870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Java程序设计案例教程（第二版）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周怡 张英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2014年3月2版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平面设计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07887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平面设计与动画制作案例教程(第2版）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王彩琴等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清华大学出版社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工程招标与承包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19244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工程招投标与合同管理（第2版）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沈中友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武汉理工大学出版社</w:t>
            </w:r>
          </w:p>
        </w:tc>
        <w:tc>
          <w:tcPr>
            <w:tcW w:w="1623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2014年8月2版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幼儿园教育基础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12339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幼儿园教育基础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郑三元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2015版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学前儿童发展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12340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学前儿童发展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洪秀梅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2013版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学前儿童保育学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30001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学前儿童保育学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林宏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2014版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幼儿园教育活动设计与组织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30002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幼儿园教育活动设计与组织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虞永平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2014版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学前儿童游戏指导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30003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学前儿童游戏指导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刘焱 潘月娟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bottom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2015版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学前教育政策与法规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12344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学前教育政策与法规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杨莉君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2015版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学前儿童健康教育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30004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学前儿童健康教育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王娟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2012年8月1版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儿童发展理论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12350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儿童发展理论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王振宇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2014版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学前教育研究方法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03657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学前教育研究方法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秦金亮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2015版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学前儿童社会教育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30006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学前儿童社会教育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邓宪亮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特殊儿童早期干预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00874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特殊儿童早期干预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程黎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北京师范大学出版社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低幼儿童文学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12348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幼儿文学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祝士媛　张春妮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吉林大学出版社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2000年版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低幼儿童文学名著导读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12351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儿童文学教程（第2版）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方卫平 王昆建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2009年9月2版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学前儿童发展评估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30007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幼儿发展的观察与评价（第7版）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（美）贝蒂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2011年版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学前儿童心理健康与辅导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12353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学前儿童心理卫生与辅导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朱家雄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东北师范大学出版社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2003年6月1版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幼儿园班级管理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30009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幼儿园班级管理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张富洪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2012年版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家长工作与家园沟通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30008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学前儿童家庭教育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李洪曾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辽宁师范大学出版社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2002年版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高等教育管理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00459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高等教育管理学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杨德广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2006年版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软件测试与软件实践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08446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软件测试教程（第3版）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贺平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学前儿童艺术教育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30005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学前儿童艺术教育                                         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杜悦艳 陈迁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复变函数与积分变换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02199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复变函数与积分变换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刘吉佑 李少琪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2015年版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人际关系学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03291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人际关系学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冯兰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辽宁大学出版社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2005年版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管理学原理（一）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07353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管理学原理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王小艳 王岩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中国传媒大学出版社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手工制作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03664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手工制作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唐巧  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航空工业出版社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2014年版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插画技法（理论）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00714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插图设计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耿聪 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中国民族摄影艺术出版社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汽车构造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06893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汽车构造（上、下册）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徐立友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哈尔滨工业大学出版社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汽车保险与理赔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06904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汽车保险与理赔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贾喜君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哈尔滨工业大学出版社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汽车常见故障诊断分析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06896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汽车故障诊断与检测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王小飞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哈尔滨工业大学出版社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  <w:tr w:rsidR="00183C15" w:rsidTr="00D84E93">
        <w:trPr>
          <w:trHeight w:val="285"/>
          <w:jc w:val="center"/>
        </w:trPr>
        <w:tc>
          <w:tcPr>
            <w:tcW w:w="41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2397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发动机原理</w:t>
            </w:r>
          </w:p>
        </w:tc>
        <w:tc>
          <w:tcPr>
            <w:tcW w:w="103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02577</w:t>
            </w:r>
          </w:p>
        </w:tc>
        <w:tc>
          <w:tcPr>
            <w:tcW w:w="3051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汽车发动机构造与维修</w:t>
            </w:r>
          </w:p>
        </w:tc>
        <w:tc>
          <w:tcPr>
            <w:tcW w:w="1522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赵殿明</w:t>
            </w:r>
          </w:p>
        </w:tc>
        <w:tc>
          <w:tcPr>
            <w:tcW w:w="2105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哈尔滨工业大学出版社</w:t>
            </w:r>
          </w:p>
        </w:tc>
        <w:tc>
          <w:tcPr>
            <w:tcW w:w="1623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2013年版</w:t>
            </w:r>
          </w:p>
        </w:tc>
        <w:tc>
          <w:tcPr>
            <w:tcW w:w="1246" w:type="dxa"/>
            <w:vAlign w:val="center"/>
          </w:tcPr>
          <w:p w:rsidR="00183C15" w:rsidRDefault="00183C15" w:rsidP="00D84E9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2016年4月</w:t>
            </w:r>
          </w:p>
        </w:tc>
      </w:tr>
    </w:tbl>
    <w:p w:rsidR="00965DD5" w:rsidRDefault="00965DD5"/>
    <w:sectPr w:rsidR="00965DD5" w:rsidSect="00183C15">
      <w:pgSz w:w="11906" w:h="16838"/>
      <w:pgMar w:top="1440" w:right="1800" w:bottom="1440" w:left="1800" w:header="1020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A79" w:rsidRDefault="00DD4A79" w:rsidP="00183C15">
      <w:r>
        <w:separator/>
      </w:r>
    </w:p>
  </w:endnote>
  <w:endnote w:type="continuationSeparator" w:id="1">
    <w:p w:rsidR="00DD4A79" w:rsidRDefault="00DD4A79" w:rsidP="00183C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A79" w:rsidRDefault="00DD4A79" w:rsidP="00183C15">
      <w:r>
        <w:separator/>
      </w:r>
    </w:p>
  </w:footnote>
  <w:footnote w:type="continuationSeparator" w:id="1">
    <w:p w:rsidR="00DD4A79" w:rsidRDefault="00DD4A79" w:rsidP="00183C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3C15"/>
    <w:rsid w:val="00183C15"/>
    <w:rsid w:val="00965DD5"/>
    <w:rsid w:val="009C0A90"/>
    <w:rsid w:val="00BD77BB"/>
    <w:rsid w:val="00DD4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C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3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3C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3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3C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798</Words>
  <Characters>4553</Characters>
  <Application>Microsoft Office Word</Application>
  <DocSecurity>0</DocSecurity>
  <Lines>37</Lines>
  <Paragraphs>10</Paragraphs>
  <ScaleCrop>false</ScaleCrop>
  <Company>cdel</Company>
  <LinksUpToDate>false</LinksUpToDate>
  <CharactersWithSpaces>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2015-10-22T05:50:00Z</dcterms:created>
  <dcterms:modified xsi:type="dcterms:W3CDTF">2015-10-22T06:22:00Z</dcterms:modified>
</cp:coreProperties>
</file>